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A7" w:rsidRPr="008727A7" w:rsidRDefault="008727A7" w:rsidP="008727A7">
      <w:pPr>
        <w:spacing w:after="0" w:line="240" w:lineRule="auto"/>
        <w:ind w:left="2977" w:hanging="2977"/>
        <w:rPr>
          <w:rFonts w:ascii="Tahoma" w:eastAsia="Times New Roman" w:hAnsi="Tahoma" w:cs="Tahoma"/>
          <w:lang w:eastAsia="el-GR"/>
        </w:rPr>
      </w:pPr>
      <w:r w:rsidRPr="008727A7">
        <w:rPr>
          <w:rFonts w:ascii="Tahoma" w:eastAsia="Times New Roman" w:hAnsi="Tahoma" w:cs="Tahoma"/>
          <w:noProof/>
          <w:lang w:eastAsia="el-GR"/>
        </w:rPr>
        <w:drawing>
          <wp:inline distT="0" distB="0" distL="0" distR="0" wp14:anchorId="0E9B6CBB" wp14:editId="7BA70AD6">
            <wp:extent cx="800100" cy="752475"/>
            <wp:effectExtent l="0" t="0" r="0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7A7">
        <w:rPr>
          <w:rFonts w:ascii="Tahoma" w:eastAsia="Times New Roman" w:hAnsi="Tahoma" w:cs="Tahoma"/>
          <w:lang w:eastAsia="el-GR"/>
        </w:rPr>
        <w:t xml:space="preserve"> </w:t>
      </w:r>
    </w:p>
    <w:p w:rsidR="008727A7" w:rsidRPr="008727A7" w:rsidRDefault="008727A7" w:rsidP="008727A7">
      <w:pPr>
        <w:spacing w:after="0" w:line="240" w:lineRule="auto"/>
        <w:ind w:left="2160" w:hanging="2160"/>
        <w:rPr>
          <w:rFonts w:ascii="Tahoma" w:eastAsia="Times New Roman" w:hAnsi="Tahoma" w:cs="Tahoma"/>
          <w:lang w:eastAsia="el-GR"/>
        </w:rPr>
      </w:pPr>
    </w:p>
    <w:p w:rsidR="008727A7" w:rsidRPr="008727A7" w:rsidRDefault="008727A7" w:rsidP="008727A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8727A7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ΕΛΛΗΝΙΚΗ   ΔΗΜΟΚΡΑΤΙΑ </w:t>
      </w:r>
      <w:r w:rsidRPr="008727A7"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  <w:r w:rsidRPr="008727A7"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  <w:r w:rsidRPr="008727A7">
        <w:rPr>
          <w:rFonts w:ascii="Arial" w:eastAsia="Times New Roman" w:hAnsi="Arial" w:cs="Arial"/>
          <w:b/>
          <w:sz w:val="20"/>
          <w:szCs w:val="20"/>
          <w:lang w:eastAsia="el-GR"/>
        </w:rPr>
        <w:tab/>
        <w:t xml:space="preserve">                        Βριλήσσια,      </w:t>
      </w:r>
      <w:r w:rsidR="009047C9">
        <w:rPr>
          <w:rFonts w:ascii="Arial" w:eastAsia="Times New Roman" w:hAnsi="Arial" w:cs="Arial"/>
          <w:b/>
          <w:sz w:val="20"/>
          <w:szCs w:val="20"/>
          <w:lang w:eastAsia="el-GR"/>
        </w:rPr>
        <w:t>12/6</w:t>
      </w:r>
      <w:r w:rsidRPr="008727A7">
        <w:rPr>
          <w:rFonts w:ascii="Arial" w:eastAsia="Times New Roman" w:hAnsi="Arial" w:cs="Arial"/>
          <w:b/>
          <w:sz w:val="20"/>
          <w:szCs w:val="20"/>
          <w:lang w:eastAsia="el-GR"/>
        </w:rPr>
        <w:t>/2024</w:t>
      </w:r>
    </w:p>
    <w:p w:rsidR="008727A7" w:rsidRPr="00E01E36" w:rsidRDefault="008727A7" w:rsidP="008727A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8727A7">
        <w:rPr>
          <w:rFonts w:ascii="Arial" w:eastAsia="Times New Roman" w:hAnsi="Arial" w:cs="Arial"/>
          <w:b/>
          <w:sz w:val="20"/>
          <w:szCs w:val="20"/>
          <w:lang w:eastAsia="el-GR"/>
        </w:rPr>
        <w:t>ΝΟΜΟΣ ΑΤΤΙΚΗΣ</w:t>
      </w:r>
      <w:r w:rsidRPr="008727A7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8727A7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8727A7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8727A7">
        <w:rPr>
          <w:rFonts w:ascii="Arial" w:eastAsia="Times New Roman" w:hAnsi="Arial" w:cs="Arial"/>
          <w:sz w:val="20"/>
          <w:szCs w:val="20"/>
          <w:lang w:eastAsia="el-GR"/>
        </w:rPr>
        <w:tab/>
        <w:t xml:space="preserve">                        </w:t>
      </w:r>
      <w:r w:rsidRPr="008727A7">
        <w:rPr>
          <w:rFonts w:ascii="Arial" w:eastAsia="Times New Roman" w:hAnsi="Arial" w:cs="Arial"/>
          <w:b/>
          <w:sz w:val="20"/>
          <w:szCs w:val="20"/>
          <w:lang w:eastAsia="el-GR"/>
        </w:rPr>
        <w:t>Α.Π.</w:t>
      </w:r>
      <w:r w:rsidRPr="008727A7">
        <w:rPr>
          <w:rFonts w:ascii="Arial" w:eastAsia="Times New Roman" w:hAnsi="Arial" w:cs="Arial"/>
          <w:sz w:val="20"/>
          <w:szCs w:val="20"/>
          <w:lang w:eastAsia="el-GR"/>
        </w:rPr>
        <w:tab/>
        <w:t xml:space="preserve">          </w:t>
      </w:r>
      <w:r w:rsidR="002A54C0" w:rsidRPr="00E01E36">
        <w:rPr>
          <w:rFonts w:ascii="Arial" w:eastAsia="Times New Roman" w:hAnsi="Arial" w:cs="Arial"/>
          <w:b/>
          <w:sz w:val="20"/>
          <w:szCs w:val="20"/>
          <w:lang w:eastAsia="el-GR"/>
        </w:rPr>
        <w:t>10090</w:t>
      </w:r>
    </w:p>
    <w:p w:rsidR="008727A7" w:rsidRPr="008727A7" w:rsidRDefault="008727A7" w:rsidP="008727A7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8727A7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ΔΗΜΟΣ  ΒΡΙΛΗΣΣΙΩΝ                                        </w:t>
      </w:r>
    </w:p>
    <w:p w:rsidR="008727A7" w:rsidRPr="008727A7" w:rsidRDefault="008727A7" w:rsidP="008727A7">
      <w:pPr>
        <w:tabs>
          <w:tab w:val="left" w:pos="4680"/>
        </w:tabs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8727A7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ΔΙΕΥΘΥΝΣΗ ΔΙΟΙΚΗΤΙΚΩΝ &amp; ΚΟΙΝΩΝΙΚΩΝ ΥΠΗΡΕΣΙΩΝ </w:t>
      </w:r>
      <w:r w:rsidRPr="008727A7"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</w:p>
    <w:p w:rsidR="008727A7" w:rsidRPr="008727A7" w:rsidRDefault="008727A7" w:rsidP="008727A7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8727A7">
        <w:rPr>
          <w:rFonts w:ascii="Arial" w:eastAsia="Times New Roman" w:hAnsi="Arial" w:cs="Arial"/>
          <w:b/>
          <w:sz w:val="20"/>
          <w:szCs w:val="20"/>
          <w:lang w:eastAsia="el-GR"/>
        </w:rPr>
        <w:t>ΤΜΗΜΑ ΛΕΙΤΟΥΡΓΙΑΣ ΣΥΛΛΟΓΙΚΩΝ ΟΡΓΑΝΩΝ</w:t>
      </w:r>
      <w:r w:rsidRPr="008727A7"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</w:p>
    <w:p w:rsidR="008727A7" w:rsidRPr="008727A7" w:rsidRDefault="008727A7" w:rsidP="008727A7">
      <w:pPr>
        <w:tabs>
          <w:tab w:val="left" w:pos="4500"/>
        </w:tabs>
        <w:spacing w:after="0" w:line="240" w:lineRule="auto"/>
        <w:outlineLvl w:val="0"/>
        <w:rPr>
          <w:rFonts w:ascii="Arial" w:eastAsia="Times New Roman" w:hAnsi="Arial" w:cs="Arial"/>
          <w:b/>
          <w:lang w:eastAsia="el-GR"/>
        </w:rPr>
      </w:pPr>
      <w:r w:rsidRPr="008727A7">
        <w:rPr>
          <w:rFonts w:ascii="Arial" w:eastAsia="Times New Roman" w:hAnsi="Arial" w:cs="Arial"/>
          <w:lang w:eastAsia="el-GR"/>
        </w:rPr>
        <w:tab/>
      </w:r>
      <w:r w:rsidRPr="008727A7">
        <w:rPr>
          <w:rFonts w:ascii="Arial" w:eastAsia="Times New Roman" w:hAnsi="Arial" w:cs="Arial"/>
          <w:b/>
          <w:lang w:eastAsia="el-GR"/>
        </w:rPr>
        <w:t xml:space="preserve">                   </w:t>
      </w:r>
    </w:p>
    <w:p w:rsidR="008727A7" w:rsidRPr="008727A7" w:rsidRDefault="008727A7" w:rsidP="008727A7">
      <w:pPr>
        <w:tabs>
          <w:tab w:val="left" w:pos="4500"/>
        </w:tabs>
        <w:spacing w:after="0" w:line="240" w:lineRule="auto"/>
        <w:outlineLvl w:val="0"/>
        <w:rPr>
          <w:rFonts w:ascii="Arial" w:eastAsia="Times New Roman" w:hAnsi="Arial" w:cs="Arial"/>
          <w:lang w:eastAsia="el-GR"/>
        </w:rPr>
      </w:pPr>
      <w:r w:rsidRPr="008727A7">
        <w:rPr>
          <w:rFonts w:ascii="Arial" w:eastAsia="Times New Roman" w:hAnsi="Arial" w:cs="Arial"/>
          <w:b/>
          <w:lang w:eastAsia="el-GR"/>
        </w:rPr>
        <w:tab/>
        <w:t xml:space="preserve">                    Προς</w:t>
      </w:r>
      <w:r w:rsidRPr="008727A7">
        <w:rPr>
          <w:rFonts w:ascii="Arial" w:eastAsia="Times New Roman" w:hAnsi="Arial" w:cs="Arial"/>
          <w:lang w:eastAsia="el-GR"/>
        </w:rPr>
        <w:t xml:space="preserve"> :</w:t>
      </w:r>
    </w:p>
    <w:p w:rsidR="008727A7" w:rsidRPr="008727A7" w:rsidRDefault="008727A7" w:rsidP="008727A7">
      <w:pPr>
        <w:spacing w:after="0" w:line="240" w:lineRule="auto"/>
        <w:ind w:left="5040" w:firstLine="720"/>
        <w:outlineLvl w:val="0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8727A7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Ως Πίνακας Αποδεκτών</w:t>
      </w:r>
    </w:p>
    <w:p w:rsidR="008727A7" w:rsidRPr="008727A7" w:rsidRDefault="008727A7" w:rsidP="008727A7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727A7" w:rsidRPr="008727A7" w:rsidRDefault="008727A7" w:rsidP="008727A7">
      <w:pPr>
        <w:spacing w:after="0" w:line="360" w:lineRule="auto"/>
        <w:jc w:val="center"/>
        <w:outlineLvl w:val="0"/>
        <w:rPr>
          <w:rFonts w:ascii="Arial" w:eastAsia="SimSun" w:hAnsi="Arial" w:cs="Arial"/>
          <w:b/>
          <w:i/>
          <w:snapToGrid w:val="0"/>
          <w:u w:val="single"/>
          <w:lang w:eastAsia="zh-CN"/>
        </w:rPr>
      </w:pPr>
      <w:r w:rsidRPr="008727A7">
        <w:rPr>
          <w:rFonts w:ascii="Arial" w:eastAsia="SimSun" w:hAnsi="Arial" w:cs="Arial"/>
          <w:b/>
          <w:i/>
          <w:snapToGrid w:val="0"/>
          <w:u w:val="single"/>
          <w:lang w:eastAsia="zh-CN"/>
        </w:rPr>
        <w:t>ΠΡΟΣΚΛΗΣΗ</w:t>
      </w:r>
    </w:p>
    <w:p w:rsidR="008727A7" w:rsidRPr="008727A7" w:rsidRDefault="008727A7" w:rsidP="008727A7">
      <w:pPr>
        <w:spacing w:after="0" w:line="360" w:lineRule="auto"/>
        <w:jc w:val="center"/>
        <w:outlineLvl w:val="0"/>
        <w:rPr>
          <w:rFonts w:ascii="Arial" w:eastAsia="SimSun" w:hAnsi="Arial" w:cs="Arial"/>
          <w:b/>
          <w:snapToGrid w:val="0"/>
          <w:lang w:eastAsia="zh-CN"/>
        </w:rPr>
      </w:pPr>
      <w:r w:rsidRPr="008727A7">
        <w:rPr>
          <w:rFonts w:ascii="Arial" w:eastAsia="SimSun" w:hAnsi="Arial" w:cs="Arial"/>
          <w:b/>
          <w:snapToGrid w:val="0"/>
          <w:lang w:eastAsia="zh-CN"/>
        </w:rPr>
        <w:t xml:space="preserve">Για την </w:t>
      </w:r>
      <w:r w:rsidR="00823623">
        <w:rPr>
          <w:rFonts w:ascii="Arial" w:eastAsia="SimSun" w:hAnsi="Arial" w:cs="Arial"/>
          <w:b/>
          <w:snapToGrid w:val="0"/>
          <w:lang w:eastAsia="zh-CN"/>
        </w:rPr>
        <w:t>16</w:t>
      </w:r>
      <w:r w:rsidRPr="008727A7">
        <w:rPr>
          <w:rFonts w:ascii="Arial" w:eastAsia="SimSun" w:hAnsi="Arial" w:cs="Arial"/>
          <w:b/>
          <w:snapToGrid w:val="0"/>
          <w:lang w:eastAsia="zh-CN"/>
        </w:rPr>
        <w:t>η/2024 Τακτική Συνεδρίαση του Δημοτικού Συμβουλίου</w:t>
      </w:r>
    </w:p>
    <w:p w:rsidR="008727A7" w:rsidRPr="008727A7" w:rsidRDefault="008727A7" w:rsidP="008727A7">
      <w:pPr>
        <w:spacing w:after="0" w:line="240" w:lineRule="auto"/>
        <w:jc w:val="both"/>
        <w:rPr>
          <w:rFonts w:ascii="Arial" w:eastAsia="SimSun" w:hAnsi="Arial" w:cs="Arial"/>
          <w:snapToGrid w:val="0"/>
          <w:lang w:eastAsia="zh-CN"/>
        </w:rPr>
      </w:pPr>
      <w:r w:rsidRPr="008727A7">
        <w:rPr>
          <w:rFonts w:ascii="Arial" w:eastAsia="SimSun" w:hAnsi="Arial" w:cs="Arial"/>
          <w:snapToGrid w:val="0"/>
          <w:lang w:eastAsia="zh-CN"/>
        </w:rPr>
        <w:t xml:space="preserve">Σας προσκαλώ σύμφωνα με τις διατάξεις του άρθρου 67, του Ν. 3852/2010, όπως αυτό τροποποιήθηκε και ισχύει, σε συνδυασμό με τις αντίστοιχες του άρθρου 78, του Ν.4954/2022 (ΦΕΚ 136/τΑ/2022) και της υπ’ αριθμ.46731/13-7-2022 εγκυκλίου του ΥΠ.ΕΣ σε τακτική συνεδρίαση του Δημοτικού Συμβουλίου η οποία θα πραγματοποιηθεί  </w:t>
      </w:r>
      <w:r w:rsidRPr="008727A7">
        <w:rPr>
          <w:rFonts w:ascii="Arial" w:eastAsia="SimSun" w:hAnsi="Arial" w:cs="Arial"/>
          <w:b/>
          <w:bCs/>
          <w:snapToGrid w:val="0"/>
          <w:u w:val="single"/>
          <w:lang w:eastAsia="zh-CN"/>
        </w:rPr>
        <w:t xml:space="preserve">δια ζώσης στην αίθουσα συνεδριάσεων, οδός Κισσάβου 11, </w:t>
      </w:r>
      <w:r w:rsidRPr="008727A7">
        <w:rPr>
          <w:rFonts w:ascii="Arial" w:eastAsia="SimSun" w:hAnsi="Arial" w:cs="Arial"/>
          <w:snapToGrid w:val="0"/>
          <w:lang w:eastAsia="zh-CN"/>
        </w:rPr>
        <w:t xml:space="preserve">την </w:t>
      </w:r>
      <w:r w:rsidR="009047C9">
        <w:rPr>
          <w:rFonts w:ascii="Arial" w:eastAsia="SimSun" w:hAnsi="Arial" w:cs="Arial"/>
          <w:b/>
          <w:snapToGrid w:val="0"/>
          <w:sz w:val="24"/>
          <w:szCs w:val="24"/>
          <w:u w:val="single"/>
          <w:lang w:eastAsia="zh-CN"/>
        </w:rPr>
        <w:t>1</w:t>
      </w:r>
      <w:r w:rsidR="00784B9B">
        <w:rPr>
          <w:rFonts w:ascii="Arial" w:eastAsia="SimSun" w:hAnsi="Arial" w:cs="Arial"/>
          <w:b/>
          <w:snapToGrid w:val="0"/>
          <w:sz w:val="24"/>
          <w:szCs w:val="24"/>
          <w:u w:val="single"/>
          <w:lang w:eastAsia="zh-CN"/>
        </w:rPr>
        <w:t>9</w:t>
      </w:r>
      <w:r w:rsidR="009047C9">
        <w:rPr>
          <w:rFonts w:ascii="Arial" w:eastAsia="SimSun" w:hAnsi="Arial" w:cs="Arial"/>
          <w:b/>
          <w:snapToGrid w:val="0"/>
          <w:sz w:val="24"/>
          <w:szCs w:val="24"/>
          <w:u w:val="single"/>
          <w:lang w:eastAsia="zh-CN"/>
        </w:rPr>
        <w:t>/6/</w:t>
      </w:r>
      <w:r w:rsidRPr="008727A7">
        <w:rPr>
          <w:rFonts w:ascii="Arial" w:eastAsia="SimSun" w:hAnsi="Arial" w:cs="Arial"/>
          <w:b/>
          <w:snapToGrid w:val="0"/>
          <w:sz w:val="24"/>
          <w:szCs w:val="24"/>
          <w:u w:val="single"/>
          <w:lang w:eastAsia="zh-CN"/>
        </w:rPr>
        <w:t>2024</w:t>
      </w:r>
      <w:r w:rsidRPr="008727A7">
        <w:rPr>
          <w:rFonts w:ascii="Arial" w:eastAsia="SimSun" w:hAnsi="Arial" w:cs="Arial"/>
          <w:b/>
          <w:snapToGrid w:val="0"/>
          <w:lang w:eastAsia="zh-CN"/>
        </w:rPr>
        <w:t xml:space="preserve">,  ημέρα </w:t>
      </w:r>
      <w:r w:rsidR="00784B9B">
        <w:rPr>
          <w:rFonts w:ascii="Arial" w:eastAsia="SimSun" w:hAnsi="Arial" w:cs="Arial"/>
          <w:b/>
          <w:snapToGrid w:val="0"/>
          <w:sz w:val="24"/>
          <w:szCs w:val="24"/>
          <w:u w:val="single"/>
          <w:lang w:eastAsia="zh-CN"/>
        </w:rPr>
        <w:t>Τετάρτη</w:t>
      </w:r>
      <w:r w:rsidR="009047C9">
        <w:rPr>
          <w:rFonts w:ascii="Arial" w:eastAsia="SimSun" w:hAnsi="Arial" w:cs="Arial"/>
          <w:b/>
          <w:snapToGrid w:val="0"/>
          <w:sz w:val="24"/>
          <w:szCs w:val="24"/>
          <w:u w:val="single"/>
          <w:lang w:eastAsia="zh-CN"/>
        </w:rPr>
        <w:t xml:space="preserve"> </w:t>
      </w:r>
      <w:r w:rsidRPr="008727A7">
        <w:rPr>
          <w:rFonts w:ascii="Arial" w:eastAsia="SimSun" w:hAnsi="Arial" w:cs="Arial"/>
          <w:b/>
          <w:snapToGrid w:val="0"/>
          <w:lang w:eastAsia="zh-CN"/>
        </w:rPr>
        <w:t xml:space="preserve">και ώρα </w:t>
      </w:r>
      <w:r w:rsidRPr="007B1E84">
        <w:rPr>
          <w:rFonts w:ascii="Arial" w:eastAsia="SimSun" w:hAnsi="Arial" w:cs="Arial"/>
          <w:b/>
          <w:snapToGrid w:val="0"/>
          <w:sz w:val="32"/>
          <w:szCs w:val="32"/>
          <w:u w:val="single"/>
          <w:lang w:eastAsia="zh-CN"/>
        </w:rPr>
        <w:t>1</w:t>
      </w:r>
      <w:r w:rsidR="00784B9B" w:rsidRPr="007B1E84">
        <w:rPr>
          <w:rFonts w:ascii="Arial" w:eastAsia="SimSun" w:hAnsi="Arial" w:cs="Arial"/>
          <w:b/>
          <w:snapToGrid w:val="0"/>
          <w:sz w:val="32"/>
          <w:szCs w:val="32"/>
          <w:u w:val="single"/>
          <w:lang w:eastAsia="zh-CN"/>
        </w:rPr>
        <w:t>7</w:t>
      </w:r>
      <w:r w:rsidRPr="007B1E84">
        <w:rPr>
          <w:rFonts w:ascii="Arial" w:eastAsia="SimSun" w:hAnsi="Arial" w:cs="Arial"/>
          <w:b/>
          <w:snapToGrid w:val="0"/>
          <w:sz w:val="32"/>
          <w:szCs w:val="32"/>
          <w:u w:val="single"/>
          <w:lang w:eastAsia="zh-CN"/>
        </w:rPr>
        <w:t>:30</w:t>
      </w:r>
      <w:r w:rsidRPr="007B1E84">
        <w:rPr>
          <w:rFonts w:ascii="Arial" w:eastAsia="SimSun" w:hAnsi="Arial" w:cs="Arial"/>
          <w:b/>
          <w:snapToGrid w:val="0"/>
          <w:u w:val="single"/>
          <w:lang w:eastAsia="zh-CN"/>
        </w:rPr>
        <w:t>,</w:t>
      </w:r>
      <w:r w:rsidRPr="008727A7">
        <w:rPr>
          <w:rFonts w:ascii="Arial" w:eastAsia="SimSun" w:hAnsi="Arial" w:cs="Arial"/>
          <w:b/>
          <w:snapToGrid w:val="0"/>
          <w:lang w:eastAsia="zh-CN"/>
        </w:rPr>
        <w:t xml:space="preserve"> γ</w:t>
      </w:r>
      <w:r w:rsidRPr="008727A7">
        <w:rPr>
          <w:rFonts w:ascii="Arial" w:eastAsia="SimSun" w:hAnsi="Arial" w:cs="Arial"/>
          <w:snapToGrid w:val="0"/>
          <w:lang w:eastAsia="zh-CN"/>
        </w:rPr>
        <w:t>ια συζήτηση και λήψη απόφασης επί των κάτωθι θεμάτων της ημερήσιας διάταξης:</w:t>
      </w:r>
    </w:p>
    <w:p w:rsidR="008727A7" w:rsidRPr="008727A7" w:rsidRDefault="008727A7" w:rsidP="008727A7">
      <w:pPr>
        <w:spacing w:after="0" w:line="240" w:lineRule="auto"/>
        <w:jc w:val="both"/>
        <w:rPr>
          <w:rFonts w:ascii="Arial" w:eastAsia="SimSun" w:hAnsi="Arial" w:cs="Arial"/>
          <w:snapToGrid w:val="0"/>
          <w:lang w:eastAsia="zh-CN"/>
        </w:rPr>
      </w:pPr>
    </w:p>
    <w:p w:rsidR="008727A7" w:rsidRPr="008727A7" w:rsidRDefault="008727A7" w:rsidP="008727A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8727A7" w:rsidRPr="008727A7" w:rsidRDefault="00521D6A" w:rsidP="008727A7">
      <w:pPr>
        <w:spacing w:after="0" w:line="240" w:lineRule="auto"/>
        <w:jc w:val="both"/>
        <w:rPr>
          <w:rFonts w:ascii="Arial" w:eastAsia="Calibri" w:hAnsi="Arial" w:cs="Arial"/>
          <w:b/>
        </w:rPr>
      </w:pPr>
      <w:hyperlink w:anchor="ΘΕΜΑ1" w:history="1">
        <w:r w:rsidR="008727A7" w:rsidRPr="008727A7">
          <w:rPr>
            <w:rFonts w:ascii="Arial" w:eastAsia="Calibri" w:hAnsi="Arial" w:cs="Arial"/>
            <w:b/>
            <w:u w:val="single"/>
          </w:rPr>
          <w:t xml:space="preserve">ΘΕΜΑ  </w:t>
        </w:r>
        <w:r w:rsidR="00990955">
          <w:rPr>
            <w:rFonts w:ascii="Arial" w:eastAsia="Calibri" w:hAnsi="Arial" w:cs="Arial"/>
            <w:b/>
            <w:u w:val="single"/>
          </w:rPr>
          <w:t xml:space="preserve"> </w:t>
        </w:r>
        <w:r w:rsidR="008727A7" w:rsidRPr="008727A7">
          <w:rPr>
            <w:rFonts w:ascii="Arial" w:eastAsia="Calibri" w:hAnsi="Arial" w:cs="Arial"/>
            <w:b/>
            <w:u w:val="single"/>
          </w:rPr>
          <w:t>1</w:t>
        </w:r>
        <w:r w:rsidR="008727A7" w:rsidRPr="008727A7">
          <w:rPr>
            <w:rFonts w:ascii="Arial" w:eastAsia="Calibri" w:hAnsi="Arial" w:cs="Arial"/>
            <w:b/>
            <w:u w:val="single"/>
            <w:vertAlign w:val="superscript"/>
          </w:rPr>
          <w:t>ο</w:t>
        </w:r>
        <w:r w:rsidR="008727A7" w:rsidRPr="008727A7">
          <w:rPr>
            <w:rFonts w:ascii="Arial" w:eastAsia="Calibri" w:hAnsi="Arial" w:cs="Arial"/>
            <w:b/>
            <w:u w:val="single"/>
          </w:rPr>
          <w:t>:</w:t>
        </w:r>
      </w:hyperlink>
      <w:r w:rsidR="008727A7" w:rsidRPr="008727A7">
        <w:rPr>
          <w:rFonts w:ascii="Arial" w:eastAsia="Calibri" w:hAnsi="Arial" w:cs="Arial"/>
          <w:b/>
          <w:u w:val="single"/>
        </w:rPr>
        <w:t xml:space="preserve"> </w:t>
      </w:r>
      <w:r w:rsidR="00BE50F9">
        <w:rPr>
          <w:rFonts w:ascii="Arial" w:eastAsia="Calibri" w:hAnsi="Arial" w:cs="Arial"/>
          <w:b/>
        </w:rPr>
        <w:t xml:space="preserve"> </w:t>
      </w:r>
      <w:r w:rsidR="00BE50F9" w:rsidRPr="00BE50F9">
        <w:rPr>
          <w:rFonts w:ascii="Arial" w:eastAsia="Calibri" w:hAnsi="Arial" w:cs="Arial"/>
          <w:b/>
        </w:rPr>
        <w:t>Συγκρότηση Τοπικού Συμβουλίου Πρόληψης Παραβατικότητας στον Δήμο Βριλησσίων</w:t>
      </w:r>
      <w:r w:rsidR="004C5E59">
        <w:rPr>
          <w:rFonts w:ascii="Arial" w:eastAsia="Calibri" w:hAnsi="Arial" w:cs="Arial"/>
          <w:b/>
        </w:rPr>
        <w:t xml:space="preserve"> </w:t>
      </w:r>
    </w:p>
    <w:p w:rsidR="008727A7" w:rsidRPr="008727A7" w:rsidRDefault="008727A7" w:rsidP="008727A7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:rsidR="008727A7" w:rsidRPr="008727A7" w:rsidRDefault="008727A7" w:rsidP="008727A7">
      <w:pPr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eastAsia="el-GR"/>
        </w:rPr>
      </w:pPr>
      <w:r w:rsidRPr="008727A7">
        <w:rPr>
          <w:rFonts w:ascii="Arial" w:eastAsia="Times New Roman" w:hAnsi="Arial" w:cs="Arial"/>
          <w:b/>
          <w:u w:val="single"/>
          <w:lang w:eastAsia="el-GR"/>
        </w:rPr>
        <w:t xml:space="preserve">ΘΕΜΑ  </w:t>
      </w:r>
      <w:r w:rsidR="00D461F2">
        <w:rPr>
          <w:rFonts w:ascii="Arial" w:eastAsia="Times New Roman" w:hAnsi="Arial" w:cs="Arial"/>
          <w:b/>
          <w:u w:val="single"/>
          <w:lang w:eastAsia="el-GR"/>
        </w:rPr>
        <w:t xml:space="preserve">   </w:t>
      </w:r>
      <w:r w:rsidR="00990955">
        <w:rPr>
          <w:rFonts w:ascii="Arial" w:eastAsia="Times New Roman" w:hAnsi="Arial" w:cs="Arial"/>
          <w:b/>
          <w:u w:val="single"/>
          <w:lang w:eastAsia="el-GR"/>
        </w:rPr>
        <w:t xml:space="preserve">  </w:t>
      </w:r>
      <w:r w:rsidRPr="008727A7">
        <w:rPr>
          <w:rFonts w:ascii="Arial" w:eastAsia="Times New Roman" w:hAnsi="Arial" w:cs="Arial"/>
          <w:b/>
          <w:u w:val="single"/>
          <w:lang w:eastAsia="el-GR"/>
        </w:rPr>
        <w:t>2</w:t>
      </w:r>
      <w:r w:rsidRPr="008727A7">
        <w:rPr>
          <w:rFonts w:ascii="Arial" w:eastAsia="Times New Roman" w:hAnsi="Arial" w:cs="Arial"/>
          <w:b/>
          <w:u w:val="single"/>
          <w:vertAlign w:val="superscript"/>
          <w:lang w:eastAsia="el-GR"/>
        </w:rPr>
        <w:t>ο</w:t>
      </w:r>
      <w:r w:rsidRPr="008727A7">
        <w:rPr>
          <w:rFonts w:ascii="Arial" w:eastAsia="Times New Roman" w:hAnsi="Arial" w:cs="Arial"/>
          <w:b/>
          <w:lang w:eastAsia="el-GR"/>
        </w:rPr>
        <w:t xml:space="preserve">: Έγκριση  </w:t>
      </w:r>
      <w:r w:rsidR="00157F95" w:rsidRPr="007309FE">
        <w:rPr>
          <w:rFonts w:ascii="Arial" w:eastAsia="Times New Roman" w:hAnsi="Arial" w:cs="Arial"/>
          <w:b/>
          <w:lang w:eastAsia="el-GR"/>
        </w:rPr>
        <w:t>Παράτασης</w:t>
      </w:r>
      <w:r w:rsidR="00157F95" w:rsidRPr="00157F95">
        <w:rPr>
          <w:rFonts w:ascii="Arial" w:eastAsia="Times New Roman" w:hAnsi="Arial" w:cs="Arial"/>
          <w:b/>
          <w:lang w:eastAsia="el-GR"/>
        </w:rPr>
        <w:t xml:space="preserve"> Μίσθωσης Άδειας Περιπτέρου</w:t>
      </w:r>
    </w:p>
    <w:p w:rsidR="008727A7" w:rsidRPr="008727A7" w:rsidRDefault="008727A7" w:rsidP="008727A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8727A7" w:rsidRPr="00774067" w:rsidRDefault="00521D6A" w:rsidP="008727A7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hyperlink w:anchor="ΘΕΜΑ2" w:history="1">
        <w:r w:rsidR="008727A7" w:rsidRPr="008727A7">
          <w:rPr>
            <w:rFonts w:ascii="Arial" w:eastAsia="Calibri" w:hAnsi="Arial" w:cs="Arial"/>
            <w:b/>
            <w:u w:val="single"/>
          </w:rPr>
          <w:t xml:space="preserve">ΘΕΜΑ </w:t>
        </w:r>
        <w:r w:rsidR="00990955">
          <w:rPr>
            <w:rFonts w:ascii="Arial" w:eastAsia="Calibri" w:hAnsi="Arial" w:cs="Arial"/>
            <w:b/>
            <w:u w:val="single"/>
          </w:rPr>
          <w:t xml:space="preserve"> </w:t>
        </w:r>
        <w:r w:rsidR="008727A7" w:rsidRPr="008727A7">
          <w:rPr>
            <w:rFonts w:ascii="Arial" w:eastAsia="Calibri" w:hAnsi="Arial" w:cs="Arial"/>
            <w:b/>
            <w:u w:val="single"/>
          </w:rPr>
          <w:t>3</w:t>
        </w:r>
        <w:r w:rsidR="008727A7" w:rsidRPr="008727A7">
          <w:rPr>
            <w:rFonts w:ascii="Arial" w:eastAsia="Calibri" w:hAnsi="Arial" w:cs="Arial"/>
            <w:b/>
            <w:u w:val="single"/>
            <w:vertAlign w:val="superscript"/>
          </w:rPr>
          <w:t>ο</w:t>
        </w:r>
        <w:r w:rsidR="008727A7" w:rsidRPr="008727A7">
          <w:rPr>
            <w:rFonts w:ascii="Arial" w:eastAsia="Calibri" w:hAnsi="Arial" w:cs="Arial"/>
            <w:b/>
            <w:u w:val="single"/>
          </w:rPr>
          <w:t>:</w:t>
        </w:r>
      </w:hyperlink>
      <w:r w:rsidR="008727A7" w:rsidRPr="008727A7">
        <w:rPr>
          <w:rFonts w:ascii="Arial" w:eastAsia="Calibri" w:hAnsi="Arial" w:cs="Arial"/>
          <w:b/>
          <w:u w:val="single"/>
        </w:rPr>
        <w:t xml:space="preserve"> </w:t>
      </w:r>
      <w:r w:rsidR="00774067" w:rsidRPr="00774067">
        <w:rPr>
          <w:rFonts w:ascii="Arial" w:eastAsia="Calibri" w:hAnsi="Arial" w:cs="Arial"/>
          <w:b/>
        </w:rPr>
        <w:t>Καθορισμός αντιτίμου σε παραχωρούμενους χώρους πολιτισμού Δήμου Βριλησσίων</w:t>
      </w:r>
    </w:p>
    <w:p w:rsidR="00774067" w:rsidRPr="008727A7" w:rsidRDefault="00774067" w:rsidP="008727A7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8727A7" w:rsidRPr="008727A7" w:rsidRDefault="008727A7" w:rsidP="008727A7">
      <w:pPr>
        <w:spacing w:after="0" w:line="240" w:lineRule="auto"/>
        <w:contextualSpacing/>
        <w:jc w:val="both"/>
        <w:rPr>
          <w:rFonts w:ascii="Arial" w:eastAsia="Calibri" w:hAnsi="Arial" w:cs="Arial"/>
          <w:b/>
          <w:highlight w:val="yellow"/>
        </w:rPr>
      </w:pPr>
      <w:r w:rsidRPr="008727A7">
        <w:rPr>
          <w:rFonts w:ascii="Arial" w:eastAsia="Calibri" w:hAnsi="Arial" w:cs="Arial"/>
          <w:b/>
          <w:u w:val="single"/>
        </w:rPr>
        <w:t xml:space="preserve">ΘΕΜΑ </w:t>
      </w:r>
      <w:r w:rsidR="00D5393E">
        <w:rPr>
          <w:rFonts w:ascii="Arial" w:eastAsia="Calibri" w:hAnsi="Arial" w:cs="Arial"/>
          <w:b/>
          <w:u w:val="single"/>
        </w:rPr>
        <w:t xml:space="preserve">  </w:t>
      </w:r>
      <w:r w:rsidRPr="008727A7">
        <w:rPr>
          <w:rFonts w:ascii="Arial" w:eastAsia="Calibri" w:hAnsi="Arial" w:cs="Arial"/>
          <w:b/>
          <w:u w:val="single"/>
        </w:rPr>
        <w:t>4</w:t>
      </w:r>
      <w:r w:rsidRPr="008727A7">
        <w:rPr>
          <w:rFonts w:ascii="Arial" w:eastAsia="Calibri" w:hAnsi="Arial" w:cs="Arial"/>
          <w:b/>
          <w:u w:val="single"/>
          <w:vertAlign w:val="superscript"/>
        </w:rPr>
        <w:t>ο</w:t>
      </w:r>
      <w:r w:rsidRPr="008727A7">
        <w:rPr>
          <w:rFonts w:ascii="Arial" w:eastAsia="Calibri" w:hAnsi="Arial" w:cs="Arial"/>
          <w:b/>
          <w:u w:val="single"/>
        </w:rPr>
        <w:t xml:space="preserve">: </w:t>
      </w:r>
      <w:r w:rsidR="00D5393E" w:rsidRPr="00D5393E">
        <w:rPr>
          <w:rFonts w:ascii="Arial" w:eastAsia="Calibri" w:hAnsi="Arial" w:cs="Arial"/>
          <w:b/>
        </w:rPr>
        <w:t xml:space="preserve">Τροποποίηση- Συμπλήρωση της </w:t>
      </w:r>
      <w:proofErr w:type="spellStart"/>
      <w:r w:rsidR="00D5393E" w:rsidRPr="00D5393E">
        <w:rPr>
          <w:rFonts w:ascii="Arial" w:eastAsia="Calibri" w:hAnsi="Arial" w:cs="Arial"/>
          <w:b/>
        </w:rPr>
        <w:t>υπ</w:t>
      </w:r>
      <w:proofErr w:type="spellEnd"/>
      <w:r w:rsidR="00D5393E" w:rsidRPr="00D5393E">
        <w:rPr>
          <w:rFonts w:ascii="Arial" w:eastAsia="Calibri" w:hAnsi="Arial" w:cs="Arial"/>
          <w:b/>
        </w:rPr>
        <w:t xml:space="preserve">΄ </w:t>
      </w:r>
      <w:proofErr w:type="spellStart"/>
      <w:r w:rsidR="00D5393E" w:rsidRPr="00D5393E">
        <w:rPr>
          <w:rFonts w:ascii="Arial" w:eastAsia="Calibri" w:hAnsi="Arial" w:cs="Arial"/>
          <w:b/>
        </w:rPr>
        <w:t>αριθμ</w:t>
      </w:r>
      <w:proofErr w:type="spellEnd"/>
      <w:r w:rsidR="00D5393E" w:rsidRPr="00D5393E">
        <w:rPr>
          <w:rFonts w:ascii="Arial" w:eastAsia="Calibri" w:hAnsi="Arial" w:cs="Arial"/>
          <w:b/>
        </w:rPr>
        <w:t>. 14/2024 απόφασης του Δημοτικού Συμβουλίου για την «ΕΓΚΡΙΣΗ ΤΟΥ ΣΧΕΔΙΟΥ ΑΣΤΙΚΗΣ ΠΡΟΣΒΑΣΙΜΟΤΗΤΑΣ (Σ.Α.Π.)»</w:t>
      </w:r>
    </w:p>
    <w:p w:rsidR="008727A7" w:rsidRPr="008727A7" w:rsidRDefault="008727A7" w:rsidP="008727A7">
      <w:pPr>
        <w:spacing w:after="0" w:line="240" w:lineRule="auto"/>
        <w:contextualSpacing/>
        <w:jc w:val="both"/>
        <w:rPr>
          <w:rFonts w:ascii="Arial" w:eastAsia="Calibri" w:hAnsi="Arial" w:cs="Arial"/>
          <w:b/>
          <w:highlight w:val="yellow"/>
        </w:rPr>
      </w:pPr>
    </w:p>
    <w:p w:rsidR="008727A7" w:rsidRPr="008727A7" w:rsidRDefault="007565DE" w:rsidP="008727A7">
      <w:pPr>
        <w:spacing w:after="0" w:line="240" w:lineRule="auto"/>
        <w:contextualSpacing/>
        <w:jc w:val="both"/>
        <w:rPr>
          <w:rFonts w:ascii="Arial" w:eastAsia="Calibri" w:hAnsi="Arial" w:cs="Arial"/>
          <w:b/>
          <w:highlight w:val="yellow"/>
        </w:rPr>
      </w:pPr>
      <w:r>
        <w:rPr>
          <w:rFonts w:ascii="Arial" w:eastAsia="Calibri" w:hAnsi="Arial" w:cs="Arial"/>
          <w:b/>
          <w:u w:val="single"/>
        </w:rPr>
        <w:t xml:space="preserve">ΘΕΜΑ </w:t>
      </w:r>
      <w:r w:rsidR="00990955">
        <w:rPr>
          <w:rFonts w:ascii="Arial" w:eastAsia="Calibri" w:hAnsi="Arial" w:cs="Arial"/>
          <w:b/>
          <w:u w:val="single"/>
        </w:rPr>
        <w:t xml:space="preserve">    </w:t>
      </w:r>
      <w:r>
        <w:rPr>
          <w:rFonts w:ascii="Arial" w:eastAsia="Calibri" w:hAnsi="Arial" w:cs="Arial"/>
          <w:b/>
          <w:u w:val="single"/>
        </w:rPr>
        <w:t>5</w:t>
      </w:r>
      <w:r w:rsidR="008727A7" w:rsidRPr="00317105">
        <w:rPr>
          <w:rFonts w:ascii="Arial" w:eastAsia="Calibri" w:hAnsi="Arial" w:cs="Arial"/>
          <w:b/>
          <w:u w:val="single"/>
          <w:vertAlign w:val="superscript"/>
        </w:rPr>
        <w:t>ο</w:t>
      </w:r>
      <w:r w:rsidR="008727A7" w:rsidRPr="00317105">
        <w:rPr>
          <w:rFonts w:ascii="Arial" w:eastAsia="Calibri" w:hAnsi="Arial" w:cs="Arial"/>
          <w:b/>
          <w:u w:val="single"/>
        </w:rPr>
        <w:t xml:space="preserve">:  </w:t>
      </w:r>
      <w:r w:rsidR="008727A7" w:rsidRPr="00317105">
        <w:rPr>
          <w:rFonts w:ascii="Arial" w:eastAsia="Calibri" w:hAnsi="Arial" w:cs="Arial"/>
          <w:b/>
        </w:rPr>
        <w:t>«</w:t>
      </w:r>
      <w:r w:rsidR="00623B40">
        <w:rPr>
          <w:rFonts w:ascii="Arial" w:eastAsia="Calibri" w:hAnsi="Arial" w:cs="Arial"/>
          <w:b/>
        </w:rPr>
        <w:t>Λ</w:t>
      </w:r>
      <w:r w:rsidR="00623B40" w:rsidRPr="00317105">
        <w:rPr>
          <w:rFonts w:ascii="Arial" w:eastAsia="Calibri" w:hAnsi="Arial" w:cs="Arial"/>
          <w:b/>
        </w:rPr>
        <w:t>ήψη απόφασης περί έγκρισης κοπής &amp; απομάκρυνσης του φυτικού υλικού που φύεται</w:t>
      </w:r>
      <w:r w:rsidR="00623B40">
        <w:rPr>
          <w:rFonts w:ascii="Arial" w:eastAsia="Calibri" w:hAnsi="Arial" w:cs="Arial"/>
          <w:b/>
        </w:rPr>
        <w:t xml:space="preserve"> στο Ο</w:t>
      </w:r>
      <w:r w:rsidR="00623B40" w:rsidRPr="00317105">
        <w:rPr>
          <w:rFonts w:ascii="Arial" w:eastAsia="Calibri" w:hAnsi="Arial" w:cs="Arial"/>
          <w:b/>
        </w:rPr>
        <w:t>.</w:t>
      </w:r>
      <w:r w:rsidR="00623B40">
        <w:rPr>
          <w:rFonts w:ascii="Arial" w:eastAsia="Calibri" w:hAnsi="Arial" w:cs="Arial"/>
          <w:b/>
        </w:rPr>
        <w:t>Τ 310 &amp; στο Ο</w:t>
      </w:r>
      <w:r w:rsidR="00623B40" w:rsidRPr="00317105">
        <w:rPr>
          <w:rFonts w:ascii="Arial" w:eastAsia="Calibri" w:hAnsi="Arial" w:cs="Arial"/>
          <w:b/>
        </w:rPr>
        <w:t>.</w:t>
      </w:r>
      <w:r w:rsidR="00623B40">
        <w:rPr>
          <w:rFonts w:ascii="Arial" w:eastAsia="Calibri" w:hAnsi="Arial" w:cs="Arial"/>
          <w:b/>
        </w:rPr>
        <w:t xml:space="preserve">Τ </w:t>
      </w:r>
      <w:r w:rsidR="00623B40" w:rsidRPr="00317105">
        <w:rPr>
          <w:rFonts w:ascii="Arial" w:eastAsia="Calibri" w:hAnsi="Arial" w:cs="Arial"/>
          <w:b/>
        </w:rPr>
        <w:t>311 στα πλαίσια κατασκευής του έργου</w:t>
      </w:r>
      <w:r w:rsidR="00317105" w:rsidRPr="00317105">
        <w:rPr>
          <w:rFonts w:ascii="Arial" w:eastAsia="Calibri" w:hAnsi="Arial" w:cs="Arial"/>
          <w:b/>
        </w:rPr>
        <w:t>: «ΚΑΤΑΣΚΕΥΗ ΕΡΓΩΝ ΑΠΟΧΕΤΕΥΣΗΣ ΟΜΒΡΙΩΝ ΜΕ ΣΥΝΔΥΑΣΜΕΝΑ ΣΥΣΤΗΜΑΤΑ ΔΙΚΤΥΩΝ ΚΑΙ ΔΙΑΤΑΞΕΩΝ ΑΝΑΣΧΕΣΗΣ ΣΤΗΝ ΠΕΡΙΟΧΗ ΠΑΤΗΜΑ ΒΡΙΛΗΣΣΙΩΝ»</w:t>
      </w:r>
    </w:p>
    <w:p w:rsidR="008727A7" w:rsidRDefault="008727A7" w:rsidP="008727A7">
      <w:pPr>
        <w:spacing w:after="0" w:line="240" w:lineRule="auto"/>
        <w:contextualSpacing/>
        <w:jc w:val="both"/>
        <w:rPr>
          <w:rFonts w:ascii="Arial" w:eastAsia="Calibri" w:hAnsi="Arial" w:cs="Arial"/>
          <w:b/>
          <w:highlight w:val="yellow"/>
        </w:rPr>
      </w:pPr>
    </w:p>
    <w:p w:rsidR="007565DE" w:rsidRDefault="008C0C99" w:rsidP="008727A7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8727A7">
        <w:rPr>
          <w:rFonts w:ascii="Arial" w:eastAsia="Times New Roman" w:hAnsi="Arial" w:cs="Arial"/>
          <w:b/>
          <w:u w:val="single"/>
          <w:lang w:eastAsia="el-GR"/>
        </w:rPr>
        <w:t xml:space="preserve">ΘΕΜΑ  </w:t>
      </w:r>
      <w:r>
        <w:rPr>
          <w:rFonts w:ascii="Arial" w:eastAsia="Times New Roman" w:hAnsi="Arial" w:cs="Arial"/>
          <w:b/>
          <w:u w:val="single"/>
          <w:lang w:eastAsia="el-GR"/>
        </w:rPr>
        <w:t xml:space="preserve"> 6</w:t>
      </w:r>
      <w:r w:rsidRPr="008727A7">
        <w:rPr>
          <w:rFonts w:ascii="Arial" w:eastAsia="Times New Roman" w:hAnsi="Arial" w:cs="Arial"/>
          <w:b/>
          <w:u w:val="single"/>
          <w:vertAlign w:val="superscript"/>
          <w:lang w:eastAsia="el-GR"/>
        </w:rPr>
        <w:t>ο</w:t>
      </w:r>
      <w:r w:rsidR="007565DE" w:rsidRPr="007565DE">
        <w:rPr>
          <w:rFonts w:ascii="Arial" w:eastAsia="Calibri" w:hAnsi="Arial" w:cs="Arial"/>
          <w:b/>
        </w:rPr>
        <w:t>:  Έγκριση της υπ’ αριθμ. 12/2024 Απόφασης  του Ν.Π.Δ.Δ  «A’ Σχολική Επιτροπή Δήμου Βριλησσίων» με θέμα: «Έκτακτη επιχορήγηση της Σχολικής Επιτροπής από το Δήμο Βριλησσίων»</w:t>
      </w:r>
    </w:p>
    <w:p w:rsidR="008C0C99" w:rsidRDefault="008C0C99" w:rsidP="008727A7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EB3EED" w:rsidRDefault="008C0C99" w:rsidP="008C0C99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8727A7">
        <w:rPr>
          <w:rFonts w:ascii="Arial" w:eastAsia="Times New Roman" w:hAnsi="Arial" w:cs="Arial"/>
          <w:b/>
          <w:u w:val="single"/>
          <w:lang w:eastAsia="el-GR"/>
        </w:rPr>
        <w:t xml:space="preserve">ΘΕΜΑ </w:t>
      </w:r>
      <w:r>
        <w:rPr>
          <w:rFonts w:ascii="Arial" w:eastAsia="Times New Roman" w:hAnsi="Arial" w:cs="Arial"/>
          <w:b/>
          <w:u w:val="single"/>
          <w:lang w:eastAsia="el-GR"/>
        </w:rPr>
        <w:t xml:space="preserve"> </w:t>
      </w:r>
      <w:r w:rsidR="00990955">
        <w:rPr>
          <w:rFonts w:ascii="Arial" w:eastAsia="Times New Roman" w:hAnsi="Arial" w:cs="Arial"/>
          <w:b/>
          <w:u w:val="single"/>
          <w:lang w:eastAsia="el-GR"/>
        </w:rPr>
        <w:t xml:space="preserve"> </w:t>
      </w:r>
      <w:r>
        <w:rPr>
          <w:rFonts w:ascii="Arial" w:eastAsia="Times New Roman" w:hAnsi="Arial" w:cs="Arial"/>
          <w:b/>
          <w:u w:val="single"/>
          <w:lang w:eastAsia="el-GR"/>
        </w:rPr>
        <w:t>7</w:t>
      </w:r>
      <w:r w:rsidRPr="008727A7">
        <w:rPr>
          <w:rFonts w:ascii="Arial" w:eastAsia="Times New Roman" w:hAnsi="Arial" w:cs="Arial"/>
          <w:b/>
          <w:u w:val="single"/>
          <w:vertAlign w:val="superscript"/>
          <w:lang w:eastAsia="el-GR"/>
        </w:rPr>
        <w:t>ο</w:t>
      </w:r>
      <w:r>
        <w:rPr>
          <w:rFonts w:ascii="Arial" w:eastAsia="Times New Roman" w:hAnsi="Arial" w:cs="Arial"/>
          <w:b/>
          <w:u w:val="single"/>
          <w:vertAlign w:val="superscript"/>
          <w:lang w:eastAsia="el-GR"/>
        </w:rPr>
        <w:t>:</w:t>
      </w:r>
      <w:r>
        <w:rPr>
          <w:rFonts w:ascii="Arial" w:eastAsia="Calibri" w:hAnsi="Arial" w:cs="Arial"/>
          <w:b/>
        </w:rPr>
        <w:t>:</w:t>
      </w:r>
      <w:r w:rsidRPr="008C0C99">
        <w:rPr>
          <w:rFonts w:ascii="Arial" w:eastAsia="Calibri" w:hAnsi="Arial" w:cs="Arial"/>
          <w:b/>
        </w:rPr>
        <w:t>Τ</w:t>
      </w:r>
      <w:r w:rsidR="00262D44">
        <w:rPr>
          <w:rFonts w:ascii="Arial" w:eastAsia="Calibri" w:hAnsi="Arial" w:cs="Arial"/>
          <w:b/>
        </w:rPr>
        <w:t xml:space="preserve">ροποποίηση  της  24/2024 Α.Δ.Σ </w:t>
      </w:r>
      <w:r w:rsidRPr="008C0C99">
        <w:rPr>
          <w:rFonts w:ascii="Arial" w:eastAsia="Calibri" w:hAnsi="Arial" w:cs="Arial"/>
          <w:b/>
        </w:rPr>
        <w:t xml:space="preserve">περί παροχής  εξουσιοδοτήσεων για τη διενέργεια  συναλλαγών  και διαχείριση λογαριασμών μέσω του  </w:t>
      </w:r>
      <w:proofErr w:type="spellStart"/>
      <w:r w:rsidRPr="008C0C99">
        <w:rPr>
          <w:rFonts w:ascii="Arial" w:eastAsia="Calibri" w:hAnsi="Arial" w:cs="Arial"/>
          <w:b/>
        </w:rPr>
        <w:t>win</w:t>
      </w:r>
      <w:proofErr w:type="spellEnd"/>
      <w:r w:rsidRPr="008C0C99">
        <w:rPr>
          <w:rFonts w:ascii="Arial" w:eastAsia="Calibri" w:hAnsi="Arial" w:cs="Arial"/>
          <w:b/>
        </w:rPr>
        <w:t xml:space="preserve"> </w:t>
      </w:r>
      <w:proofErr w:type="spellStart"/>
      <w:r w:rsidRPr="008C0C99">
        <w:rPr>
          <w:rFonts w:ascii="Arial" w:eastAsia="Calibri" w:hAnsi="Arial" w:cs="Arial"/>
          <w:b/>
        </w:rPr>
        <w:t>bank</w:t>
      </w:r>
      <w:proofErr w:type="spellEnd"/>
      <w:r w:rsidRPr="008C0C99">
        <w:rPr>
          <w:rFonts w:ascii="Arial" w:eastAsia="Calibri" w:hAnsi="Arial" w:cs="Arial"/>
          <w:b/>
        </w:rPr>
        <w:t xml:space="preserve"> της Τράπεζας Πειραιώς, σύμφωνα με τις διατάξεις </w:t>
      </w:r>
      <w:r w:rsidR="00EB3EED">
        <w:rPr>
          <w:rFonts w:ascii="Arial" w:eastAsia="Calibri" w:hAnsi="Arial" w:cs="Arial"/>
          <w:b/>
        </w:rPr>
        <w:t>του Ν. 4555/2018( Κλεισθένης)”</w:t>
      </w:r>
    </w:p>
    <w:p w:rsidR="008C0C99" w:rsidRPr="008C0C99" w:rsidRDefault="008C0C99" w:rsidP="008C0C99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8C0C99">
        <w:rPr>
          <w:rFonts w:ascii="Arial" w:eastAsia="Calibri" w:hAnsi="Arial" w:cs="Arial"/>
          <w:b/>
        </w:rPr>
        <w:t xml:space="preserve"> </w:t>
      </w:r>
    </w:p>
    <w:p w:rsidR="008C0C99" w:rsidRPr="008C0C99" w:rsidRDefault="008C0C99" w:rsidP="008C0C99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8727A7">
        <w:rPr>
          <w:rFonts w:ascii="Arial" w:eastAsia="Times New Roman" w:hAnsi="Arial" w:cs="Arial"/>
          <w:b/>
          <w:u w:val="single"/>
          <w:lang w:eastAsia="el-GR"/>
        </w:rPr>
        <w:t xml:space="preserve">ΘΕΜΑ </w:t>
      </w:r>
      <w:r>
        <w:rPr>
          <w:rFonts w:ascii="Arial" w:eastAsia="Times New Roman" w:hAnsi="Arial" w:cs="Arial"/>
          <w:b/>
          <w:u w:val="single"/>
          <w:lang w:eastAsia="el-GR"/>
        </w:rPr>
        <w:t>8</w:t>
      </w:r>
      <w:r w:rsidRPr="008727A7">
        <w:rPr>
          <w:rFonts w:ascii="Arial" w:eastAsia="Times New Roman" w:hAnsi="Arial" w:cs="Arial"/>
          <w:b/>
          <w:u w:val="single"/>
          <w:vertAlign w:val="superscript"/>
          <w:lang w:eastAsia="el-GR"/>
        </w:rPr>
        <w:t>ο</w:t>
      </w:r>
      <w:r w:rsidRPr="008C0C99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:</w:t>
      </w:r>
      <w:r w:rsidRPr="008C0C99">
        <w:rPr>
          <w:rFonts w:ascii="Arial" w:eastAsia="Calibri" w:hAnsi="Arial" w:cs="Arial"/>
          <w:b/>
        </w:rPr>
        <w:t xml:space="preserve">Τροποποίηση της  25/2024 Α.Δ.Σ περί Ορισμού Εκπροσώπων και παροχής    εξουσιοδοτήσεων  για τη διαχείριση του τραπεζικού λογαριασμού που τηρεί ο   Δήμος Βριλησσίων στο Ταμείο Παρακαταθηκών και Δανείων </w:t>
      </w:r>
    </w:p>
    <w:p w:rsidR="008C0C99" w:rsidRDefault="008C0C99" w:rsidP="008C0C99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8727A7">
        <w:rPr>
          <w:rFonts w:ascii="Arial" w:eastAsia="Times New Roman" w:hAnsi="Arial" w:cs="Arial"/>
          <w:b/>
          <w:u w:val="single"/>
          <w:lang w:eastAsia="el-GR"/>
        </w:rPr>
        <w:lastRenderedPageBreak/>
        <w:t xml:space="preserve">ΘΕΜΑ  </w:t>
      </w:r>
      <w:r>
        <w:rPr>
          <w:rFonts w:ascii="Arial" w:eastAsia="Times New Roman" w:hAnsi="Arial" w:cs="Arial"/>
          <w:b/>
          <w:u w:val="single"/>
          <w:lang w:eastAsia="el-GR"/>
        </w:rPr>
        <w:t xml:space="preserve"> 9</w:t>
      </w:r>
      <w:r w:rsidRPr="008727A7">
        <w:rPr>
          <w:rFonts w:ascii="Arial" w:eastAsia="Times New Roman" w:hAnsi="Arial" w:cs="Arial"/>
          <w:b/>
          <w:u w:val="single"/>
          <w:vertAlign w:val="superscript"/>
          <w:lang w:eastAsia="el-GR"/>
        </w:rPr>
        <w:t>ο</w:t>
      </w:r>
      <w:r w:rsidRPr="008C0C99">
        <w:rPr>
          <w:rFonts w:ascii="Arial" w:eastAsia="Calibri" w:hAnsi="Arial" w:cs="Arial"/>
          <w:b/>
        </w:rPr>
        <w:tab/>
      </w:r>
      <w:r w:rsidR="00990955">
        <w:rPr>
          <w:rFonts w:ascii="Arial" w:eastAsia="Calibri" w:hAnsi="Arial" w:cs="Arial"/>
          <w:b/>
        </w:rPr>
        <w:t>:</w:t>
      </w:r>
      <w:r w:rsidRPr="008C0C99">
        <w:rPr>
          <w:rFonts w:ascii="Arial" w:eastAsia="Calibri" w:hAnsi="Arial" w:cs="Arial"/>
          <w:b/>
        </w:rPr>
        <w:t xml:space="preserve">  Τροποποίηση της υπ αριθμ.26/2024  περί Ορισμού εκπροσώπων και παροχής εξουσιοδοτήσεων για τη διαχείριση του τραπεζικού λογαριασμού που τηρεί ο Δήμος Βριλησσίων στη Τράπεζα της Ελλάδος</w:t>
      </w:r>
    </w:p>
    <w:p w:rsidR="00EB3EED" w:rsidRDefault="00EB3EED" w:rsidP="008C0C99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EB3EED" w:rsidRDefault="00EB3EED" w:rsidP="008C0C99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EB3EED">
        <w:rPr>
          <w:rFonts w:ascii="Arial" w:eastAsia="Calibri" w:hAnsi="Arial" w:cs="Arial"/>
          <w:b/>
          <w:u w:val="single"/>
        </w:rPr>
        <w:t>ΘΕΜΑ   10</w:t>
      </w:r>
      <w:r w:rsidRPr="00EB3EED">
        <w:rPr>
          <w:rFonts w:ascii="Arial" w:eastAsia="Times New Roman" w:hAnsi="Arial" w:cs="Arial"/>
          <w:b/>
          <w:u w:val="single"/>
          <w:vertAlign w:val="superscript"/>
          <w:lang w:eastAsia="el-GR"/>
        </w:rPr>
        <w:t>ο</w:t>
      </w:r>
      <w:r w:rsidRPr="00EB3EED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>:Έ</w:t>
      </w:r>
      <w:r w:rsidRPr="00EB3EED">
        <w:rPr>
          <w:rFonts w:ascii="Arial" w:eastAsia="Calibri" w:hAnsi="Arial" w:cs="Arial"/>
          <w:b/>
        </w:rPr>
        <w:t>γκριση πέμπτης (5ης) αναμόρφωσης προϋπολογισμού οικονομικού έτους 2024 και τροποποίηση Τεχνικού Προγράμματος</w:t>
      </w:r>
    </w:p>
    <w:p w:rsidR="00E01E36" w:rsidRDefault="00E01E36" w:rsidP="008C0C99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E01E36" w:rsidRPr="00E01E36" w:rsidRDefault="00E01E36" w:rsidP="00E01E36">
      <w:pPr>
        <w:jc w:val="both"/>
        <w:rPr>
          <w:rFonts w:ascii="Arial" w:eastAsia="Calibri" w:hAnsi="Arial" w:cs="Arial"/>
          <w:b/>
        </w:rPr>
      </w:pPr>
      <w:r w:rsidRPr="00E01E36">
        <w:rPr>
          <w:rFonts w:ascii="Arial" w:eastAsia="Calibri" w:hAnsi="Arial" w:cs="Arial"/>
          <w:b/>
          <w:u w:val="single"/>
        </w:rPr>
        <w:t>ΘΕΜΑ 11</w:t>
      </w:r>
      <w:r w:rsidRPr="00E01E36">
        <w:rPr>
          <w:rFonts w:ascii="Arial" w:eastAsia="Calibri" w:hAnsi="Arial" w:cs="Arial"/>
          <w:b/>
          <w:u w:val="single"/>
          <w:vertAlign w:val="superscript"/>
        </w:rPr>
        <w:t>Ο</w:t>
      </w:r>
      <w:r>
        <w:rPr>
          <w:rFonts w:ascii="Arial" w:eastAsia="Calibri" w:hAnsi="Arial" w:cs="Arial"/>
          <w:b/>
        </w:rPr>
        <w:t xml:space="preserve"> : </w:t>
      </w:r>
      <w:r w:rsidRPr="00E01E36">
        <w:rPr>
          <w:rFonts w:ascii="Arial" w:eastAsia="Calibri" w:hAnsi="Arial" w:cs="Arial"/>
          <w:b/>
        </w:rPr>
        <w:t xml:space="preserve">Έγκριση του  αποσπάσματος του υπ ’αριθμ. 5/14-06-2024 πρακτικού της Δημοτικής Επιτροπής Παιδείας </w:t>
      </w:r>
    </w:p>
    <w:p w:rsidR="00E01E36" w:rsidRPr="008C0C99" w:rsidRDefault="00E01E36" w:rsidP="008C0C99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E01E36">
        <w:rPr>
          <w:rFonts w:ascii="Arial" w:eastAsia="Calibri" w:hAnsi="Arial" w:cs="Arial"/>
          <w:b/>
          <w:u w:val="single"/>
        </w:rPr>
        <w:t>ΘΕΜΑ 12</w:t>
      </w:r>
      <w:r w:rsidRPr="00E01E36">
        <w:rPr>
          <w:rFonts w:ascii="Arial" w:eastAsia="Calibri" w:hAnsi="Arial" w:cs="Arial"/>
          <w:b/>
          <w:u w:val="single"/>
          <w:vertAlign w:val="superscript"/>
        </w:rPr>
        <w:t>ο</w:t>
      </w:r>
      <w:r w:rsidRPr="00E01E36">
        <w:rPr>
          <w:rFonts w:ascii="Arial" w:eastAsia="Calibri" w:hAnsi="Arial" w:cs="Arial"/>
          <w:b/>
          <w:u w:val="single"/>
        </w:rPr>
        <w:t xml:space="preserve"> :</w:t>
      </w:r>
      <w:r>
        <w:rPr>
          <w:rFonts w:ascii="Arial" w:eastAsia="Calibri" w:hAnsi="Arial" w:cs="Arial"/>
          <w:b/>
        </w:rPr>
        <w:t xml:space="preserve"> Παράταση ημερομηνίας λήξης λογαριασμών ύδρευσης</w:t>
      </w:r>
    </w:p>
    <w:p w:rsidR="008C0C99" w:rsidRPr="008C0C99" w:rsidRDefault="008C0C99" w:rsidP="008C0C99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F93E60" w:rsidRDefault="00F93E60" w:rsidP="008727A7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Cs w:val="20"/>
          <w:lang w:eastAsia="el-GR"/>
        </w:rPr>
      </w:pPr>
    </w:p>
    <w:p w:rsidR="007459FF" w:rsidRDefault="008727A7" w:rsidP="008727A7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Cs w:val="20"/>
          <w:lang w:eastAsia="el-GR"/>
        </w:rPr>
      </w:pPr>
      <w:r w:rsidRPr="007459FF">
        <w:rPr>
          <w:rFonts w:ascii="Arial" w:eastAsia="Times New Roman" w:hAnsi="Arial" w:cs="Arial"/>
          <w:bCs/>
          <w:szCs w:val="20"/>
          <w:lang w:eastAsia="el-GR"/>
        </w:rPr>
        <w:t xml:space="preserve">Συνημμένα: </w:t>
      </w:r>
      <w:r w:rsidRPr="007B1E84">
        <w:rPr>
          <w:rFonts w:ascii="Arial" w:eastAsia="Times New Roman" w:hAnsi="Arial" w:cs="Arial"/>
          <w:bCs/>
          <w:szCs w:val="20"/>
          <w:lang w:eastAsia="el-GR"/>
        </w:rPr>
        <w:t>Εισηγήσεις επί των θεμάτων της ημερήσιας διάταξης</w:t>
      </w:r>
      <w:r w:rsidR="006232BC" w:rsidRPr="007B1E84">
        <w:rPr>
          <w:rFonts w:ascii="Arial" w:eastAsia="Times New Roman" w:hAnsi="Arial" w:cs="Arial"/>
          <w:bCs/>
          <w:szCs w:val="20"/>
          <w:lang w:eastAsia="el-GR"/>
        </w:rPr>
        <w:t xml:space="preserve"> εκτός του</w:t>
      </w:r>
      <w:r w:rsidR="00EC32B5" w:rsidRPr="007B1E84">
        <w:rPr>
          <w:rFonts w:ascii="Arial" w:eastAsia="Times New Roman" w:hAnsi="Arial" w:cs="Arial"/>
          <w:bCs/>
          <w:szCs w:val="20"/>
          <w:lang w:eastAsia="el-GR"/>
        </w:rPr>
        <w:t xml:space="preserve"> </w:t>
      </w:r>
      <w:r w:rsidR="004C5E59" w:rsidRPr="007B1E84">
        <w:rPr>
          <w:rFonts w:ascii="Arial" w:eastAsia="Times New Roman" w:hAnsi="Arial" w:cs="Arial"/>
          <w:bCs/>
          <w:szCs w:val="20"/>
          <w:lang w:eastAsia="el-GR"/>
        </w:rPr>
        <w:t>1</w:t>
      </w:r>
      <w:r w:rsidR="004C5E59" w:rsidRPr="007B1E84">
        <w:rPr>
          <w:rFonts w:ascii="Arial" w:eastAsia="Times New Roman" w:hAnsi="Arial" w:cs="Arial"/>
          <w:bCs/>
          <w:szCs w:val="20"/>
          <w:vertAlign w:val="superscript"/>
          <w:lang w:eastAsia="el-GR"/>
        </w:rPr>
        <w:t>ου</w:t>
      </w:r>
      <w:r w:rsidR="004C5E59" w:rsidRPr="007B1E84">
        <w:rPr>
          <w:rFonts w:ascii="Arial" w:eastAsia="Times New Roman" w:hAnsi="Arial" w:cs="Arial"/>
          <w:bCs/>
          <w:szCs w:val="20"/>
          <w:lang w:eastAsia="el-GR"/>
        </w:rPr>
        <w:t xml:space="preserve"> </w:t>
      </w:r>
      <w:r w:rsidR="000769AA">
        <w:rPr>
          <w:rFonts w:ascii="Arial" w:eastAsia="Times New Roman" w:hAnsi="Arial" w:cs="Arial"/>
          <w:bCs/>
          <w:szCs w:val="20"/>
          <w:lang w:eastAsia="el-GR"/>
        </w:rPr>
        <w:t>,</w:t>
      </w:r>
      <w:r w:rsidR="003F0116" w:rsidRPr="007B1E84">
        <w:rPr>
          <w:rFonts w:ascii="Arial" w:eastAsia="Times New Roman" w:hAnsi="Arial" w:cs="Arial"/>
          <w:bCs/>
          <w:szCs w:val="20"/>
          <w:lang w:eastAsia="el-GR"/>
        </w:rPr>
        <w:t>10</w:t>
      </w:r>
      <w:r w:rsidR="006232BC" w:rsidRPr="007B1E84">
        <w:rPr>
          <w:rFonts w:ascii="Arial" w:eastAsia="Times New Roman" w:hAnsi="Arial" w:cs="Arial"/>
          <w:bCs/>
          <w:szCs w:val="20"/>
          <w:vertAlign w:val="superscript"/>
          <w:lang w:eastAsia="el-GR"/>
        </w:rPr>
        <w:t>ου</w:t>
      </w:r>
      <w:r w:rsidR="006232BC" w:rsidRPr="007B1E84">
        <w:rPr>
          <w:rFonts w:ascii="Arial" w:eastAsia="Times New Roman" w:hAnsi="Arial" w:cs="Arial"/>
          <w:bCs/>
          <w:szCs w:val="20"/>
          <w:lang w:eastAsia="el-GR"/>
        </w:rPr>
        <w:t xml:space="preserve"> </w:t>
      </w:r>
      <w:r w:rsidR="000769AA">
        <w:rPr>
          <w:rFonts w:ascii="Arial" w:eastAsia="Times New Roman" w:hAnsi="Arial" w:cs="Arial"/>
          <w:bCs/>
          <w:szCs w:val="20"/>
          <w:lang w:eastAsia="el-GR"/>
        </w:rPr>
        <w:t>και 12</w:t>
      </w:r>
      <w:r w:rsidR="000769AA" w:rsidRPr="000769AA">
        <w:rPr>
          <w:rFonts w:ascii="Arial" w:eastAsia="Times New Roman" w:hAnsi="Arial" w:cs="Arial"/>
          <w:bCs/>
          <w:szCs w:val="20"/>
          <w:vertAlign w:val="superscript"/>
          <w:lang w:eastAsia="el-GR"/>
        </w:rPr>
        <w:t>ου</w:t>
      </w:r>
      <w:r w:rsidR="000769AA">
        <w:rPr>
          <w:rFonts w:ascii="Arial" w:eastAsia="Times New Roman" w:hAnsi="Arial" w:cs="Arial"/>
          <w:bCs/>
          <w:szCs w:val="20"/>
          <w:lang w:eastAsia="el-GR"/>
        </w:rPr>
        <w:t xml:space="preserve"> </w:t>
      </w:r>
      <w:r w:rsidR="006232BC" w:rsidRPr="007B1E84">
        <w:rPr>
          <w:rFonts w:ascii="Arial" w:eastAsia="Times New Roman" w:hAnsi="Arial" w:cs="Arial"/>
          <w:bCs/>
          <w:szCs w:val="20"/>
          <w:lang w:eastAsia="el-GR"/>
        </w:rPr>
        <w:t>θέματος</w:t>
      </w:r>
      <w:r w:rsidRPr="007B1E84">
        <w:rPr>
          <w:rFonts w:ascii="Arial" w:eastAsia="Times New Roman" w:hAnsi="Arial" w:cs="Arial"/>
          <w:bCs/>
          <w:szCs w:val="20"/>
          <w:lang w:eastAsia="el-GR"/>
        </w:rPr>
        <w:t>.</w:t>
      </w:r>
      <w:r w:rsidR="005C2890" w:rsidRPr="007459FF">
        <w:rPr>
          <w:rFonts w:ascii="Arial" w:eastAsia="Times New Roman" w:hAnsi="Arial" w:cs="Arial"/>
          <w:bCs/>
          <w:szCs w:val="20"/>
          <w:lang w:eastAsia="el-GR"/>
        </w:rPr>
        <w:t xml:space="preserve"> Η εισήγηση του 4</w:t>
      </w:r>
      <w:r w:rsidR="005C2890" w:rsidRPr="007459FF">
        <w:rPr>
          <w:rFonts w:ascii="Arial" w:eastAsia="Times New Roman" w:hAnsi="Arial" w:cs="Arial"/>
          <w:bCs/>
          <w:szCs w:val="20"/>
          <w:vertAlign w:val="superscript"/>
          <w:lang w:eastAsia="el-GR"/>
        </w:rPr>
        <w:t>ου</w:t>
      </w:r>
      <w:r w:rsidR="005C2890" w:rsidRPr="007459FF">
        <w:rPr>
          <w:rFonts w:ascii="Arial" w:eastAsia="Times New Roman" w:hAnsi="Arial" w:cs="Arial"/>
          <w:bCs/>
          <w:szCs w:val="20"/>
          <w:lang w:eastAsia="el-GR"/>
        </w:rPr>
        <w:t xml:space="preserve"> θέματος</w:t>
      </w:r>
      <w:r w:rsidR="009A73AC">
        <w:rPr>
          <w:rFonts w:ascii="Arial" w:eastAsia="Times New Roman" w:hAnsi="Arial" w:cs="Arial"/>
          <w:bCs/>
          <w:szCs w:val="20"/>
          <w:lang w:eastAsia="el-GR"/>
        </w:rPr>
        <w:t>, ΑΔΕ 137/2024,</w:t>
      </w:r>
      <w:r w:rsidR="005C2890" w:rsidRPr="007459FF">
        <w:rPr>
          <w:rFonts w:ascii="Arial" w:eastAsia="Times New Roman" w:hAnsi="Arial" w:cs="Arial"/>
          <w:bCs/>
          <w:szCs w:val="20"/>
          <w:lang w:eastAsia="el-GR"/>
        </w:rPr>
        <w:t xml:space="preserve"> λόγω όγκου του αρχείου </w:t>
      </w:r>
      <w:r w:rsidR="007459FF" w:rsidRPr="007459FF">
        <w:rPr>
          <w:rFonts w:ascii="Arial" w:eastAsia="Times New Roman" w:hAnsi="Arial" w:cs="Arial"/>
          <w:bCs/>
          <w:szCs w:val="20"/>
          <w:lang w:eastAsia="el-GR"/>
        </w:rPr>
        <w:t>θα</w:t>
      </w:r>
      <w:r w:rsidR="005C2890" w:rsidRPr="007459FF">
        <w:rPr>
          <w:rFonts w:ascii="Arial" w:eastAsia="Times New Roman" w:hAnsi="Arial" w:cs="Arial"/>
          <w:bCs/>
          <w:szCs w:val="20"/>
          <w:lang w:eastAsia="el-GR"/>
        </w:rPr>
        <w:t xml:space="preserve"> αναρτηθεί μόνο στο </w:t>
      </w:r>
      <w:r w:rsidR="005C2890" w:rsidRPr="007459FF">
        <w:rPr>
          <w:rFonts w:ascii="Arial" w:eastAsia="Times New Roman" w:hAnsi="Arial" w:cs="Arial"/>
          <w:bCs/>
          <w:szCs w:val="20"/>
          <w:lang w:val="en-US" w:eastAsia="el-GR"/>
        </w:rPr>
        <w:t>cloud</w:t>
      </w:r>
      <w:r w:rsidR="009A73AC">
        <w:rPr>
          <w:rFonts w:ascii="Arial" w:eastAsia="Times New Roman" w:hAnsi="Arial" w:cs="Arial"/>
          <w:bCs/>
          <w:szCs w:val="20"/>
          <w:lang w:eastAsia="el-GR"/>
        </w:rPr>
        <w:t>, προς ενημέρωσή σας.</w:t>
      </w:r>
    </w:p>
    <w:p w:rsidR="007B1E84" w:rsidRDefault="008727A7" w:rsidP="008727A7">
      <w:pPr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el-GR"/>
        </w:rPr>
      </w:pPr>
      <w:bookmarkStart w:id="0" w:name="_GoBack"/>
      <w:bookmarkEnd w:id="0"/>
      <w:r w:rsidRPr="008727A7">
        <w:rPr>
          <w:rFonts w:ascii="Arial" w:eastAsia="Times New Roman" w:hAnsi="Arial" w:cs="Arial"/>
          <w:bCs/>
          <w:szCs w:val="20"/>
          <w:lang w:eastAsia="el-GR"/>
        </w:rPr>
        <w:t xml:space="preserve">                                                                          </w:t>
      </w:r>
    </w:p>
    <w:p w:rsidR="008727A7" w:rsidRPr="008727A7" w:rsidRDefault="007B1E84" w:rsidP="007B1E84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bCs/>
          <w:lang w:eastAsia="el-GR"/>
        </w:rPr>
      </w:pPr>
      <w:r>
        <w:rPr>
          <w:rFonts w:ascii="Arial" w:eastAsia="Times New Roman" w:hAnsi="Arial" w:cs="Arial"/>
          <w:bCs/>
          <w:szCs w:val="20"/>
          <w:lang w:eastAsia="el-GR"/>
        </w:rPr>
        <w:t xml:space="preserve">    </w:t>
      </w:r>
      <w:r w:rsidR="008727A7" w:rsidRPr="008727A7">
        <w:rPr>
          <w:rFonts w:ascii="Arial" w:hAnsi="Arial" w:cs="Arial"/>
          <w:b/>
          <w:bCs/>
          <w:szCs w:val="20"/>
        </w:rPr>
        <w:t>Ο Πρόεδρος του Δ.Σ</w:t>
      </w:r>
    </w:p>
    <w:p w:rsidR="008727A7" w:rsidRPr="008727A7" w:rsidRDefault="008727A7" w:rsidP="008727A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Cs w:val="20"/>
          <w:lang w:eastAsia="el-GR"/>
        </w:rPr>
      </w:pPr>
    </w:p>
    <w:p w:rsidR="008727A7" w:rsidRPr="008727A7" w:rsidRDefault="008727A7" w:rsidP="008727A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Cs w:val="20"/>
          <w:lang w:eastAsia="el-GR"/>
        </w:rPr>
      </w:pPr>
    </w:p>
    <w:p w:rsidR="008727A7" w:rsidRPr="008727A7" w:rsidRDefault="008727A7" w:rsidP="008727A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Cs w:val="20"/>
          <w:lang w:eastAsia="el-GR"/>
        </w:rPr>
      </w:pPr>
      <w:r w:rsidRPr="008727A7">
        <w:rPr>
          <w:rFonts w:ascii="Arial" w:eastAsia="Times New Roman" w:hAnsi="Arial" w:cs="Arial"/>
          <w:b/>
          <w:bCs/>
          <w:szCs w:val="20"/>
          <w:lang w:eastAsia="el-GR"/>
        </w:rPr>
        <w:t xml:space="preserve">                                                                      Χρήστος  Κάππας</w:t>
      </w:r>
    </w:p>
    <w:p w:rsidR="008727A7" w:rsidRPr="008727A7" w:rsidRDefault="008727A7" w:rsidP="008727A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Cs w:val="20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:rsidR="007B1E84" w:rsidRDefault="007B1E84" w:rsidP="008727A7">
      <w:pPr>
        <w:spacing w:after="0" w:line="240" w:lineRule="auto"/>
        <w:ind w:left="3600" w:hanging="2466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sectPr w:rsidR="007B1E84" w:rsidSect="00705A6C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9E9"/>
    <w:multiLevelType w:val="hybridMultilevel"/>
    <w:tmpl w:val="F184D6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806E28">
      <w:numFmt w:val="bullet"/>
      <w:lvlText w:val=""/>
      <w:lvlJc w:val="left"/>
      <w:pPr>
        <w:ind w:left="1800" w:hanging="720"/>
      </w:pPr>
      <w:rPr>
        <w:rFonts w:ascii="Symbol" w:eastAsia="Arial" w:hAnsi="Symbol" w:cs="Aria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B59AC"/>
    <w:multiLevelType w:val="hybridMultilevel"/>
    <w:tmpl w:val="20DAB5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2A65"/>
    <w:multiLevelType w:val="hybridMultilevel"/>
    <w:tmpl w:val="033681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E3F49"/>
    <w:multiLevelType w:val="hybridMultilevel"/>
    <w:tmpl w:val="8714B2F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1D9"/>
    <w:multiLevelType w:val="hybridMultilevel"/>
    <w:tmpl w:val="794255F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01BAA"/>
    <w:multiLevelType w:val="hybridMultilevel"/>
    <w:tmpl w:val="5E5E8ED6"/>
    <w:lvl w:ilvl="0" w:tplc="04080003">
      <w:start w:val="1"/>
      <w:numFmt w:val="bullet"/>
      <w:pStyle w:val="a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B74178"/>
    <w:multiLevelType w:val="hybridMultilevel"/>
    <w:tmpl w:val="E2E2BE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5410E"/>
    <w:multiLevelType w:val="hybridMultilevel"/>
    <w:tmpl w:val="FD9AC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60DC"/>
    <w:multiLevelType w:val="hybridMultilevel"/>
    <w:tmpl w:val="2578C34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0195B"/>
    <w:multiLevelType w:val="hybridMultilevel"/>
    <w:tmpl w:val="279AA5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4520C"/>
    <w:multiLevelType w:val="hybridMultilevel"/>
    <w:tmpl w:val="033681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D04A0"/>
    <w:multiLevelType w:val="hybridMultilevel"/>
    <w:tmpl w:val="49220DF4"/>
    <w:lvl w:ilvl="0" w:tplc="88C45FA4">
      <w:start w:val="1"/>
      <w:numFmt w:val="decimal"/>
      <w:lvlText w:val="%1."/>
      <w:lvlJc w:val="left"/>
      <w:pPr>
        <w:ind w:left="100" w:hanging="21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18"/>
        <w:szCs w:val="18"/>
        <w:lang w:val="el-GR" w:eastAsia="en-US" w:bidi="ar-SA"/>
      </w:rPr>
    </w:lvl>
    <w:lvl w:ilvl="1" w:tplc="A3104180">
      <w:numFmt w:val="bullet"/>
      <w:lvlText w:val="•"/>
      <w:lvlJc w:val="left"/>
      <w:pPr>
        <w:ind w:left="1540" w:hanging="29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3E965574">
      <w:numFmt w:val="bullet"/>
      <w:lvlText w:val="•"/>
      <w:lvlJc w:val="left"/>
      <w:pPr>
        <w:ind w:left="2531" w:hanging="294"/>
      </w:pPr>
      <w:rPr>
        <w:rFonts w:hint="default"/>
        <w:lang w:val="el-GR" w:eastAsia="en-US" w:bidi="ar-SA"/>
      </w:rPr>
    </w:lvl>
    <w:lvl w:ilvl="3" w:tplc="A35EEB7A">
      <w:numFmt w:val="bullet"/>
      <w:lvlText w:val="•"/>
      <w:lvlJc w:val="left"/>
      <w:pPr>
        <w:ind w:left="3523" w:hanging="294"/>
      </w:pPr>
      <w:rPr>
        <w:rFonts w:hint="default"/>
        <w:lang w:val="el-GR" w:eastAsia="en-US" w:bidi="ar-SA"/>
      </w:rPr>
    </w:lvl>
    <w:lvl w:ilvl="4" w:tplc="3996BEA8">
      <w:numFmt w:val="bullet"/>
      <w:lvlText w:val="•"/>
      <w:lvlJc w:val="left"/>
      <w:pPr>
        <w:ind w:left="4515" w:hanging="294"/>
      </w:pPr>
      <w:rPr>
        <w:rFonts w:hint="default"/>
        <w:lang w:val="el-GR" w:eastAsia="en-US" w:bidi="ar-SA"/>
      </w:rPr>
    </w:lvl>
    <w:lvl w:ilvl="5" w:tplc="CC4E8B64">
      <w:numFmt w:val="bullet"/>
      <w:lvlText w:val="•"/>
      <w:lvlJc w:val="left"/>
      <w:pPr>
        <w:ind w:left="5507" w:hanging="294"/>
      </w:pPr>
      <w:rPr>
        <w:rFonts w:hint="default"/>
        <w:lang w:val="el-GR" w:eastAsia="en-US" w:bidi="ar-SA"/>
      </w:rPr>
    </w:lvl>
    <w:lvl w:ilvl="6" w:tplc="078A93E4">
      <w:numFmt w:val="bullet"/>
      <w:lvlText w:val="•"/>
      <w:lvlJc w:val="left"/>
      <w:pPr>
        <w:ind w:left="6499" w:hanging="294"/>
      </w:pPr>
      <w:rPr>
        <w:rFonts w:hint="default"/>
        <w:lang w:val="el-GR" w:eastAsia="en-US" w:bidi="ar-SA"/>
      </w:rPr>
    </w:lvl>
    <w:lvl w:ilvl="7" w:tplc="14184E9E">
      <w:numFmt w:val="bullet"/>
      <w:lvlText w:val="•"/>
      <w:lvlJc w:val="left"/>
      <w:pPr>
        <w:ind w:left="7490" w:hanging="294"/>
      </w:pPr>
      <w:rPr>
        <w:rFonts w:hint="default"/>
        <w:lang w:val="el-GR" w:eastAsia="en-US" w:bidi="ar-SA"/>
      </w:rPr>
    </w:lvl>
    <w:lvl w:ilvl="8" w:tplc="5948ABEC">
      <w:numFmt w:val="bullet"/>
      <w:lvlText w:val="•"/>
      <w:lvlJc w:val="left"/>
      <w:pPr>
        <w:ind w:left="8482" w:hanging="294"/>
      </w:pPr>
      <w:rPr>
        <w:rFonts w:hint="default"/>
        <w:lang w:val="el-GR" w:eastAsia="en-US" w:bidi="ar-SA"/>
      </w:rPr>
    </w:lvl>
  </w:abstractNum>
  <w:abstractNum w:abstractNumId="12" w15:restartNumberingAfterBreak="0">
    <w:nsid w:val="3EFE49F7"/>
    <w:multiLevelType w:val="hybridMultilevel"/>
    <w:tmpl w:val="D26640FA"/>
    <w:lvl w:ilvl="0" w:tplc="50DEE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A83FE5"/>
    <w:multiLevelType w:val="hybridMultilevel"/>
    <w:tmpl w:val="7E8AF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E7D45"/>
    <w:multiLevelType w:val="hybridMultilevel"/>
    <w:tmpl w:val="F0708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C3C91"/>
    <w:multiLevelType w:val="hybridMultilevel"/>
    <w:tmpl w:val="CAE080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269E2"/>
    <w:multiLevelType w:val="hybridMultilevel"/>
    <w:tmpl w:val="C804E3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70DEB"/>
    <w:multiLevelType w:val="hybridMultilevel"/>
    <w:tmpl w:val="2CF0588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55C88"/>
    <w:multiLevelType w:val="hybridMultilevel"/>
    <w:tmpl w:val="7F0A47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947FBE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4D60D6"/>
    <w:multiLevelType w:val="hybridMultilevel"/>
    <w:tmpl w:val="9C1A2C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F0286"/>
    <w:multiLevelType w:val="hybridMultilevel"/>
    <w:tmpl w:val="4D260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D42E7"/>
    <w:multiLevelType w:val="hybridMultilevel"/>
    <w:tmpl w:val="5ABE81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8"/>
  </w:num>
  <w:num w:numId="5">
    <w:abstractNumId w:val="1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"/>
  </w:num>
  <w:num w:numId="13">
    <w:abstractNumId w:val="21"/>
  </w:num>
  <w:num w:numId="14">
    <w:abstractNumId w:val="7"/>
  </w:num>
  <w:num w:numId="15">
    <w:abstractNumId w:val="17"/>
  </w:num>
  <w:num w:numId="16">
    <w:abstractNumId w:val="14"/>
  </w:num>
  <w:num w:numId="17">
    <w:abstractNumId w:val="3"/>
  </w:num>
  <w:num w:numId="18">
    <w:abstractNumId w:val="11"/>
  </w:num>
  <w:num w:numId="19">
    <w:abstractNumId w:val="12"/>
  </w:num>
  <w:num w:numId="20">
    <w:abstractNumId w:val="10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94"/>
    <w:rsid w:val="000535BD"/>
    <w:rsid w:val="000769AA"/>
    <w:rsid w:val="000B4FA5"/>
    <w:rsid w:val="000C4124"/>
    <w:rsid w:val="000C6C87"/>
    <w:rsid w:val="000F2752"/>
    <w:rsid w:val="001421FC"/>
    <w:rsid w:val="00157F95"/>
    <w:rsid w:val="0019241D"/>
    <w:rsid w:val="001B0B31"/>
    <w:rsid w:val="0023492E"/>
    <w:rsid w:val="00262D44"/>
    <w:rsid w:val="00295B5D"/>
    <w:rsid w:val="002A3EA9"/>
    <w:rsid w:val="002A54C0"/>
    <w:rsid w:val="00317105"/>
    <w:rsid w:val="003B282C"/>
    <w:rsid w:val="003B2894"/>
    <w:rsid w:val="003B5744"/>
    <w:rsid w:val="003F0116"/>
    <w:rsid w:val="004247D9"/>
    <w:rsid w:val="004A3D2D"/>
    <w:rsid w:val="004A4B90"/>
    <w:rsid w:val="004C5E59"/>
    <w:rsid w:val="00521D6A"/>
    <w:rsid w:val="005C2890"/>
    <w:rsid w:val="005E3EB9"/>
    <w:rsid w:val="006232BC"/>
    <w:rsid w:val="00623B40"/>
    <w:rsid w:val="006D3BC2"/>
    <w:rsid w:val="00705A6C"/>
    <w:rsid w:val="007309FE"/>
    <w:rsid w:val="007459FF"/>
    <w:rsid w:val="007565DE"/>
    <w:rsid w:val="00767AB1"/>
    <w:rsid w:val="00774067"/>
    <w:rsid w:val="00784B9B"/>
    <w:rsid w:val="007B1E84"/>
    <w:rsid w:val="00823623"/>
    <w:rsid w:val="00842C1B"/>
    <w:rsid w:val="008727A7"/>
    <w:rsid w:val="008C0C99"/>
    <w:rsid w:val="008E030C"/>
    <w:rsid w:val="008F5D7D"/>
    <w:rsid w:val="009047C9"/>
    <w:rsid w:val="00914445"/>
    <w:rsid w:val="00942A73"/>
    <w:rsid w:val="00990955"/>
    <w:rsid w:val="009A3634"/>
    <w:rsid w:val="009A73AC"/>
    <w:rsid w:val="009E22FD"/>
    <w:rsid w:val="00A365E2"/>
    <w:rsid w:val="00A43DEF"/>
    <w:rsid w:val="00A62FFB"/>
    <w:rsid w:val="00B249C5"/>
    <w:rsid w:val="00B607B8"/>
    <w:rsid w:val="00BE50F9"/>
    <w:rsid w:val="00C23453"/>
    <w:rsid w:val="00C31338"/>
    <w:rsid w:val="00C6563A"/>
    <w:rsid w:val="00CE06EA"/>
    <w:rsid w:val="00D461F2"/>
    <w:rsid w:val="00D52AE9"/>
    <w:rsid w:val="00D5393E"/>
    <w:rsid w:val="00E01E36"/>
    <w:rsid w:val="00E70FDC"/>
    <w:rsid w:val="00EA2FAD"/>
    <w:rsid w:val="00EB3EED"/>
    <w:rsid w:val="00EB40B3"/>
    <w:rsid w:val="00EC32B5"/>
    <w:rsid w:val="00F93E60"/>
    <w:rsid w:val="00FA3CB1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F2AB2-A55A-4D80-8DCE-61254CAB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87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8727A7"/>
    <w:rPr>
      <w:rFonts w:ascii="Tahoma" w:hAnsi="Tahoma" w:cs="Tahoma"/>
      <w:sz w:val="16"/>
      <w:szCs w:val="16"/>
    </w:rPr>
  </w:style>
  <w:style w:type="paragraph" w:styleId="a">
    <w:name w:val="List Paragraph"/>
    <w:aliases w:val="BULLETS,Εικόνα πίνακα"/>
    <w:basedOn w:val="a0"/>
    <w:link w:val="Char0"/>
    <w:uiPriority w:val="34"/>
    <w:qFormat/>
    <w:rsid w:val="00EA2FAD"/>
    <w:pPr>
      <w:numPr>
        <w:numId w:val="2"/>
      </w:numPr>
    </w:pPr>
    <w:rPr>
      <w:rFonts w:ascii="Calibri" w:eastAsia="Calibri" w:hAnsi="Calibri" w:cs="Times New Roman"/>
    </w:rPr>
  </w:style>
  <w:style w:type="character" w:customStyle="1" w:styleId="Char0">
    <w:name w:val="Παράγραφος λίστας Char"/>
    <w:aliases w:val="BULLETS Char,Εικόνα πίνακα Char"/>
    <w:link w:val="a"/>
    <w:uiPriority w:val="34"/>
    <w:qFormat/>
    <w:rsid w:val="00EA2FAD"/>
    <w:rPr>
      <w:rFonts w:ascii="Calibri" w:eastAsia="Calibri" w:hAnsi="Calibri" w:cs="Times New Roman"/>
    </w:rPr>
  </w:style>
  <w:style w:type="table" w:styleId="a5">
    <w:name w:val="Table Grid"/>
    <w:basedOn w:val="a2"/>
    <w:uiPriority w:val="59"/>
    <w:rsid w:val="0019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0"/>
    <w:basedOn w:val="a2"/>
    <w:next w:val="a5"/>
    <w:uiPriority w:val="59"/>
    <w:rsid w:val="0019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Tzelepi (new)</dc:creator>
  <cp:keywords/>
  <dc:description/>
  <cp:lastModifiedBy>Anastasia Mastori</cp:lastModifiedBy>
  <cp:revision>114</cp:revision>
  <cp:lastPrinted>2024-06-14T10:27:00Z</cp:lastPrinted>
  <dcterms:created xsi:type="dcterms:W3CDTF">2024-06-11T05:24:00Z</dcterms:created>
  <dcterms:modified xsi:type="dcterms:W3CDTF">2024-06-14T11:59:00Z</dcterms:modified>
</cp:coreProperties>
</file>